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1E293B"/>
          <w:sz w:val="36"/>
          <w:szCs w:val="36"/>
        </w:rPr>
        <w:t xml:space="preserve">AI導入ヒアリングシート</w:t>
      </w:r>
    </w:p>
    <w:p>
      <w:pPr>
        <w:spacing w:after="120"/>
      </w:pPr>
      <w:r>
        <w:rPr>
          <w:i/>
          <w:iCs/>
          <w:color w:val="64748B"/>
          <w:sz w:val="18"/>
          <w:szCs w:val="18"/>
        </w:rPr>
        <w:t xml:space="preserve">AI Strategy Office ｜ 社内のAI活用テーマを洗い出すための、現場ヒアリング用の質問シートです。</w:t>
      </w:r>
    </w:p>
    <w:p>
      <w:pPr>
        <w:spacing w:after="200"/>
      </w:pPr>
      <w:r>
        <w:rPr>
          <w:color w:val="64748B"/>
          <w:sz w:val="18"/>
          <w:szCs w:val="18"/>
        </w:rPr>
        <w:t xml:space="preserve">各質問の右側の欄に、分かる範囲でご記入ください。空欄の項目があっても構いません。</w:t>
      </w:r>
    </w:p>
    <w:p>
      <w:pPr>
        <w:pStyle w:val="Heading1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1. 現状の業務課題</w:t>
      </w: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現在感じている業務課題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>例：問い合わせ対応に時間がかかる、社内資料が探しにくい 等</w:t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課題が発生している部署・担当者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課題が生じた背景・経緯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p>
      <w:pPr>
        <w:pStyle w:val="Heading1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2. 対象業務の詳細</w:t>
      </w: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対象業務の内容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対応にかかっている時間・頻度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>例：1件あたり◯分、月間◯件 等</w:t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現在の対応方法（手作業／既存システム等）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p>
      <w:pPr>
        <w:pStyle w:val="Heading1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3. 体制・意思決定</w:t>
      </w: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意思決定者（誰の承認で進めるか）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現場ヒアリングに協力可能な担当者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社内のAI活用に関する現状の取り組み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p>
      <w:pPr>
        <w:pStyle w:val="Heading1"/>
        <w:spacing w:after="150" w:before="300"/>
      </w:pPr>
      <w:r>
        <w:rPr>
          <w:b/>
          <w:bCs/>
          <w:color w:val="2563EB"/>
          <w:sz w:val="26"/>
          <w:szCs w:val="26"/>
        </w:rPr>
        <w:t xml:space="preserve">4. AI活用の優先テーマ候補</w:t>
      </w: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優先的に検討したいテーマ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過去にAI導入を検討・実施した経緯（あれば）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tbl>
      <w:tblPr>
        <w:tblW w:type="dxa" w:w="9639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3200"/>
        <w:gridCol w:w="6439"/>
      </w:tblGrid>
      <w:tr>
        <w:tc>
          <w:tcPr>
            <w:tcW w:type="dxa" w:w="3200"/>
            <w:shd w:fill="F1F5F9" w:val="clear"/>
          </w:tcPr>
          <w:p>
            <w:r>
              <w:rPr>
                <w:b/>
                <w:bCs/>
                <w:color w:val="334155"/>
                <w:sz w:val="20"/>
                <w:szCs w:val="20"/>
              </w:rPr>
              <w:t xml:space="preserve">想定している予算感・スケジュール</w:t>
            </w:r>
          </w:p>
        </w:tc>
        <w:tc>
          <w:tcPr>
            <w:tcW w:type="dxa" w:w="6439"/>
          </w:tcPr>
          <w:p>
            <w:r>
              <w:rPr>
                <w:color w:val="64748B"/>
                <w:sz w:val="18"/>
                <w:szCs w:val="18"/>
              </w:rPr>
              <w:t xml:space="preserve"/>
            </w:r>
          </w:p>
          <w:p/>
          <w:p/>
        </w:tc>
      </w:tr>
    </w:tbl>
    <w:p>
      <w:pPr>
        <w:spacing w:after="120"/>
      </w:pPr>
    </w:p>
    <w:p>
      <w:pPr>
        <w:pBdr>
          <w:top w:val="single" w:color="E2E8F0" w:sz="4"/>
        </w:pBdr>
        <w:spacing w:before="200"/>
      </w:pPr>
      <w:r>
        <w:rPr>
          <w:sz w:val="2"/>
          <w:szCs w:val="2"/>
        </w:rPr>
        <w:t xml:space="preserve"/>
      </w:r>
    </w:p>
    <w:p>
      <w:pPr>
        <w:spacing w:before="200"/>
      </w:pPr>
      <w:r>
        <w:rPr>
          <w:i/>
          <w:iCs/>
          <w:color w:val="64748B"/>
          <w:sz w:val="18"/>
          <w:szCs w:val="18"/>
        </w:rPr>
        <w:t xml:space="preserve">ご記入いただいた内容をもとに、AI Strategy OfficeのFDEが具体的な進め方をご提案します。まずは30分の無料相談でご相談ください。https://strategy.aifactoryai.com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2026-07-15T01:52:05.929Z</dcterms:created>
  <dcterms:modified xsi:type="dcterms:W3CDTF">2026-07-15T01:52:05.930Z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